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B8F75" w14:textId="0719C16E" w:rsidR="001575E9" w:rsidRDefault="00224F96">
      <w:r w:rsidRPr="00224F96">
        <w:drawing>
          <wp:inline distT="0" distB="0" distL="0" distR="0" wp14:anchorId="021E5941" wp14:editId="5DDB10B8">
            <wp:extent cx="8833130" cy="6210300"/>
            <wp:effectExtent l="0" t="0" r="6350" b="0"/>
            <wp:docPr id="751097879" name="Picture 1" descr="A close-up of a broch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97879" name="Picture 1" descr="A close-up of a brochur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45230" cy="621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0F76E" w14:textId="6D7DB2FE" w:rsidR="00224F96" w:rsidRDefault="00224F96" w:rsidP="00224F96">
      <w:pPr>
        <w:jc w:val="center"/>
      </w:pPr>
      <w:r w:rsidRPr="00224F96">
        <w:lastRenderedPageBreak/>
        <w:drawing>
          <wp:inline distT="0" distB="0" distL="0" distR="0" wp14:anchorId="0A48B396" wp14:editId="63725428">
            <wp:extent cx="8816340" cy="6195118"/>
            <wp:effectExtent l="0" t="0" r="3810" b="0"/>
            <wp:docPr id="266846392" name="Picture 1" descr="A poster of a bullying 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46392" name="Picture 1" descr="A poster of a bullying typ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8012" cy="62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F96" w:rsidSect="00224F9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F96"/>
    <w:rsid w:val="001575E9"/>
    <w:rsid w:val="00224F96"/>
    <w:rsid w:val="00323BCB"/>
    <w:rsid w:val="00625156"/>
    <w:rsid w:val="0062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A2287"/>
  <w15:chartTrackingRefBased/>
  <w15:docId w15:val="{9DF6C935-FB56-49B8-BE9D-5F4B3893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4F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4F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4F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4F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4F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4F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4F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4F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4F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4F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4F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4F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4F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4F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4F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4F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4F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4F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4F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4F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4F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4F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4F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4F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4F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4F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4F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4F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4F9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mcvey</dc:creator>
  <cp:keywords/>
  <dc:description/>
  <cp:lastModifiedBy>mary mcvey</cp:lastModifiedBy>
  <cp:revision>1</cp:revision>
  <dcterms:created xsi:type="dcterms:W3CDTF">2024-02-26T22:36:00Z</dcterms:created>
  <dcterms:modified xsi:type="dcterms:W3CDTF">2024-02-26T22:39:00Z</dcterms:modified>
</cp:coreProperties>
</file>